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A0" w:rsidRPr="00C05789" w:rsidRDefault="005D6364" w:rsidP="005D6364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eastAsiaTheme="minorEastAsia" w:hAnsi="Bodoni MT"/>
          <w:noProof/>
          <w:color w:val="FF0000"/>
          <w:kern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2269D5FA" wp14:editId="5142AD76">
            <wp:simplePos x="0" y="0"/>
            <wp:positionH relativeFrom="column">
              <wp:posOffset>4948555</wp:posOffset>
            </wp:positionH>
            <wp:positionV relativeFrom="paragraph">
              <wp:posOffset>-148590</wp:posOffset>
            </wp:positionV>
            <wp:extent cx="639445" cy="862330"/>
            <wp:effectExtent l="0" t="0" r="8255" b="0"/>
            <wp:wrapSquare wrapText="bothSides"/>
            <wp:docPr id="1" name="Imagen 1" descr="C:\Users\user\AA. ACTIVIDAD 2011\Pat Voc\logo só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A. ACTIVIDAD 2011\Pat Voc\logo só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6394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6A" w:rsidRPr="00C05789">
        <w:rPr>
          <w:rFonts w:ascii="Bodoni MT" w:hAnsi="Bodoni MT"/>
        </w:rPr>
        <w:t>Proyecto  “VENGAN Y  VEAN”</w:t>
      </w:r>
    </w:p>
    <w:p w:rsidR="00FE5597" w:rsidRDefault="00B6584B" w:rsidP="005D6364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hAnsi="Bodoni MT"/>
        </w:rPr>
        <w:t>Oración preparatoria</w:t>
      </w:r>
      <w:r w:rsidR="005D6364" w:rsidRPr="00C05789">
        <w:rPr>
          <w:rFonts w:ascii="Bodoni MT" w:hAnsi="Bodoni MT"/>
        </w:rPr>
        <w:t xml:space="preserve">. </w:t>
      </w:r>
      <w:r w:rsidRPr="00C05789">
        <w:rPr>
          <w:rFonts w:ascii="Bodoni MT" w:hAnsi="Bodoni MT"/>
        </w:rPr>
        <w:t xml:space="preserve">Canto Vengan y Vean. (Cada una/o lo tienen, si no es así lo  pueden ver el al Web </w:t>
      </w:r>
      <w:hyperlink r:id="rId8" w:history="1">
        <w:r w:rsidR="00682767" w:rsidRPr="00C05789">
          <w:rPr>
            <w:rStyle w:val="Hipervnculo"/>
            <w:rFonts w:ascii="Bodoni MT" w:hAnsi="Bodoni MT"/>
          </w:rPr>
          <w:t>http://stjvenganyveancolombia.jimdo.com/</w:t>
        </w:r>
      </w:hyperlink>
      <w:r w:rsidR="00FE5597" w:rsidRPr="00C05789">
        <w:rPr>
          <w:rFonts w:ascii="Bodoni MT" w:hAnsi="Bodoni MT"/>
        </w:rPr>
        <w:t xml:space="preserve">Invitar a las/los </w:t>
      </w:r>
      <w:r w:rsidR="00064E64">
        <w:rPr>
          <w:rFonts w:ascii="Bodoni MT" w:hAnsi="Bodoni MT"/>
        </w:rPr>
        <w:t>participantes</w:t>
      </w:r>
      <w:r w:rsidR="00FE5597" w:rsidRPr="00C05789">
        <w:rPr>
          <w:rFonts w:ascii="Bodoni MT" w:hAnsi="Bodoni MT"/>
        </w:rPr>
        <w:t xml:space="preserve"> a silenciarse exterior e interiormente, mediante algún ejercicio de relajación.</w:t>
      </w:r>
    </w:p>
    <w:p w:rsidR="000B2946" w:rsidRDefault="000B2946" w:rsidP="0042581F">
      <w:pPr>
        <w:pStyle w:val="Sinespaciado"/>
        <w:jc w:val="center"/>
        <w:rPr>
          <w:rFonts w:ascii="Bodoni MT" w:hAnsi="Bodoni MT"/>
        </w:rPr>
      </w:pPr>
    </w:p>
    <w:p w:rsidR="004B07D5" w:rsidRPr="00C05789" w:rsidRDefault="004B07D5" w:rsidP="008A7B33">
      <w:pPr>
        <w:pStyle w:val="Sinespaciado"/>
        <w:jc w:val="center"/>
        <w:rPr>
          <w:rFonts w:ascii="Bodoni MT" w:hAnsi="Bodoni MT"/>
        </w:rPr>
      </w:pPr>
    </w:p>
    <w:p w:rsidR="003A456D" w:rsidRDefault="00A66B27" w:rsidP="003A456D">
      <w:pPr>
        <w:pStyle w:val="Sinespaciado"/>
        <w:jc w:val="both"/>
        <w:rPr>
          <w:rFonts w:ascii="Bodoni MT" w:hAnsi="Bodoni MT"/>
        </w:rPr>
      </w:pPr>
      <w:r>
        <w:rPr>
          <w:noProof/>
          <w:lang w:eastAsia="es-ES"/>
        </w:rPr>
        <w:drawing>
          <wp:anchor distT="0" distB="0" distL="114300" distR="114300" simplePos="0" relativeHeight="251705344" behindDoc="1" locked="0" layoutInCell="1" allowOverlap="1" wp14:anchorId="78349F15" wp14:editId="15C7DFEB">
            <wp:simplePos x="0" y="0"/>
            <wp:positionH relativeFrom="column">
              <wp:posOffset>-6350</wp:posOffset>
            </wp:positionH>
            <wp:positionV relativeFrom="paragraph">
              <wp:posOffset>780415</wp:posOffset>
            </wp:positionV>
            <wp:extent cx="1377315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12" y="21348"/>
                <wp:lineTo x="21212" y="0"/>
                <wp:lineTo x="0" y="0"/>
              </wp:wrapPolygon>
            </wp:wrapTight>
            <wp:docPr id="2" name="Imagen 2" descr="http://rccdurango.com/blog/wp-content/uploads/2012/02/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cdurango.com/blog/wp-content/uploads/2012/02/ma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6D" w:rsidRPr="00C05789">
        <w:rPr>
          <w:rFonts w:ascii="Bodoni MT" w:hAnsi="Bodoni MT"/>
        </w:rPr>
        <w:t xml:space="preserve">El relato de la vocación de María, además de mostrarnos dónde </w:t>
      </w:r>
      <w:r w:rsidR="00B32C1A" w:rsidRPr="00C05789">
        <w:rPr>
          <w:rFonts w:ascii="Bodoni MT" w:hAnsi="Bodoni MT"/>
        </w:rPr>
        <w:t>residen</w:t>
      </w:r>
      <w:r w:rsidR="003A456D" w:rsidRPr="00C05789">
        <w:rPr>
          <w:rFonts w:ascii="Bodoni MT" w:hAnsi="Bodoni MT"/>
        </w:rPr>
        <w:t xml:space="preserve"> las causas de la grandeza de María, puede desvelarnos rasgos esenciales de la vocación cristiana. Revela, en efecto, el comportamiento de Dios que, cuando propone a alguien un quehacer especial, está programando salvar a su pueblo; por tener un proyecto de salvación, lo confía a quien quiere.</w:t>
      </w:r>
    </w:p>
    <w:p w:rsidR="00B32C1A" w:rsidRPr="00C05789" w:rsidRDefault="00B32C1A" w:rsidP="003A456D">
      <w:pPr>
        <w:pStyle w:val="Sinespaciado"/>
        <w:jc w:val="both"/>
        <w:rPr>
          <w:rFonts w:ascii="Bodoni MT" w:hAnsi="Bodoni MT"/>
        </w:rPr>
      </w:pPr>
    </w:p>
    <w:p w:rsidR="003A456D" w:rsidRDefault="003A456D" w:rsidP="003A456D">
      <w:pPr>
        <w:pStyle w:val="Sinespaciado"/>
        <w:jc w:val="both"/>
        <w:rPr>
          <w:noProof/>
          <w:lang w:eastAsia="es-ES"/>
        </w:rPr>
      </w:pPr>
      <w:r w:rsidRPr="00C05789">
        <w:rPr>
          <w:rFonts w:ascii="Bodoni MT" w:hAnsi="Bodoni MT"/>
        </w:rPr>
        <w:t>Como la de María, toda vocación es, básicamente, un diálogo de revelación de Dios: se le hace ver al llamado que Dios cuenta con él; cuanto el ángel dice a María, más que estupendas afirmaciones sobre ella, esconde el compromiso de Dios con ella por el bien del pueblo; Dios ha pensado en María por estar pensando en dar un salvador, su Hijo, a su pueblo.</w:t>
      </w:r>
      <w:r w:rsidR="00B32C1A" w:rsidRPr="00B32C1A">
        <w:rPr>
          <w:noProof/>
          <w:lang w:eastAsia="es-ES"/>
        </w:rPr>
        <w:t xml:space="preserve"> </w:t>
      </w:r>
    </w:p>
    <w:p w:rsidR="00A66B27" w:rsidRPr="00C05789" w:rsidRDefault="00A66B27" w:rsidP="003A456D">
      <w:pPr>
        <w:pStyle w:val="Sinespaciado"/>
        <w:jc w:val="both"/>
        <w:rPr>
          <w:rFonts w:ascii="Bodoni MT" w:hAnsi="Bodoni MT"/>
        </w:rPr>
      </w:pPr>
    </w:p>
    <w:p w:rsidR="003A456D" w:rsidRDefault="003A456D" w:rsidP="003A456D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hAnsi="Bodoni MT"/>
        </w:rPr>
        <w:t>Leemos el texto de la vocación de María (</w:t>
      </w:r>
      <w:proofErr w:type="spellStart"/>
      <w:r w:rsidRPr="00C05789">
        <w:rPr>
          <w:rFonts w:ascii="Bodoni MT" w:hAnsi="Bodoni MT"/>
        </w:rPr>
        <w:t>Lc</w:t>
      </w:r>
      <w:proofErr w:type="spellEnd"/>
      <w:r w:rsidRPr="00C05789">
        <w:rPr>
          <w:rFonts w:ascii="Bodoni MT" w:hAnsi="Bodoni MT"/>
        </w:rPr>
        <w:t>. 1,28-38), y a partir de él, analizamos cómo se dan en ella los rasgos de una auténtica vocación.</w:t>
      </w:r>
    </w:p>
    <w:p w:rsidR="00A66B27" w:rsidRDefault="00A66B27" w:rsidP="003A456D">
      <w:pPr>
        <w:pStyle w:val="Sinespaciado"/>
        <w:jc w:val="both"/>
        <w:rPr>
          <w:rFonts w:ascii="Bodoni MT" w:hAnsi="Bodoni MT"/>
        </w:rPr>
      </w:pPr>
    </w:p>
    <w:p w:rsidR="00A66B27" w:rsidRPr="00C05789" w:rsidRDefault="00A66B27" w:rsidP="003A456D">
      <w:pPr>
        <w:pStyle w:val="Sinespaciado"/>
        <w:jc w:val="both"/>
        <w:rPr>
          <w:rFonts w:ascii="Bodoni MT" w:hAnsi="Bodoni MT"/>
        </w:rPr>
      </w:pPr>
    </w:p>
    <w:p w:rsidR="003A456D" w:rsidRPr="00C05789" w:rsidRDefault="00B32C1A" w:rsidP="003A456D">
      <w:pPr>
        <w:pStyle w:val="Sinespaciado"/>
        <w:jc w:val="both"/>
        <w:rPr>
          <w:rFonts w:ascii="Bodoni MT" w:hAnsi="Bodoni MT"/>
        </w:rPr>
      </w:pPr>
      <w:r>
        <w:rPr>
          <w:rFonts w:ascii="Bodoni MT" w:hAnsi="Bodoni MT"/>
          <w:noProof/>
          <w:lang w:eastAsia="es-ES"/>
        </w:rPr>
        <w:drawing>
          <wp:inline distT="0" distB="0" distL="0" distR="0" wp14:anchorId="579D30B4">
            <wp:extent cx="103505" cy="79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doni MT" w:hAnsi="Bodoni MT"/>
        </w:rPr>
        <w:t xml:space="preserve"> </w:t>
      </w:r>
      <w:r w:rsidR="003A456D" w:rsidRPr="00C05789">
        <w:rPr>
          <w:rFonts w:ascii="Bodoni MT" w:hAnsi="Bodoni MT"/>
        </w:rPr>
        <w:t>Analizamos los signos de la vocación:</w:t>
      </w:r>
    </w:p>
    <w:p w:rsidR="00B32C1A" w:rsidRPr="00A66B27" w:rsidRDefault="00B32C1A" w:rsidP="003A456D">
      <w:pPr>
        <w:pStyle w:val="Sinespaciado"/>
        <w:jc w:val="both"/>
        <w:rPr>
          <w:rFonts w:ascii="Bodoni MT" w:hAnsi="Bodoni MT"/>
          <w:sz w:val="16"/>
          <w:szCs w:val="16"/>
        </w:rPr>
      </w:pPr>
    </w:p>
    <w:p w:rsidR="003A456D" w:rsidRDefault="003A456D" w:rsidP="003A456D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hAnsi="Bodoni MT"/>
        </w:rPr>
        <w:t xml:space="preserve">¿Qué cualidades tengo </w:t>
      </w:r>
      <w:proofErr w:type="gramStart"/>
      <w:r w:rsidRPr="00C05789">
        <w:rPr>
          <w:rFonts w:ascii="Bodoni MT" w:hAnsi="Bodoni MT"/>
        </w:rPr>
        <w:t>yo</w:t>
      </w:r>
      <w:r w:rsidR="00B32C1A">
        <w:rPr>
          <w:rFonts w:ascii="Bodoni MT" w:hAnsi="Bodoni MT"/>
        </w:rPr>
        <w:t xml:space="preserve"> </w:t>
      </w:r>
      <w:r w:rsidRPr="00C05789">
        <w:rPr>
          <w:rFonts w:ascii="Bodoni MT" w:hAnsi="Bodoni MT"/>
        </w:rPr>
        <w:t>?</w:t>
      </w:r>
      <w:proofErr w:type="gramEnd"/>
      <w:r w:rsidRPr="00C05789">
        <w:rPr>
          <w:rFonts w:ascii="Bodoni MT" w:hAnsi="Bodoni MT"/>
        </w:rPr>
        <w:t xml:space="preserve"> ¿Cuál </w:t>
      </w:r>
      <w:r w:rsidR="00B32C1A">
        <w:rPr>
          <w:rFonts w:ascii="Bodoni MT" w:hAnsi="Bodoni MT"/>
        </w:rPr>
        <w:t>se destaca más</w:t>
      </w:r>
      <w:r w:rsidRPr="00C05789">
        <w:rPr>
          <w:rFonts w:ascii="Bodoni MT" w:hAnsi="Bodoni MT"/>
        </w:rPr>
        <w:t xml:space="preserve">? </w:t>
      </w:r>
      <w:r w:rsidR="00B32C1A">
        <w:rPr>
          <w:rFonts w:ascii="Bodoni MT" w:hAnsi="Bodoni MT"/>
        </w:rPr>
        <w:t xml:space="preserve"> ¿</w:t>
      </w:r>
      <w:r w:rsidR="00B32C1A" w:rsidRPr="00B32C1A">
        <w:rPr>
          <w:rFonts w:ascii="Bodoni MT" w:hAnsi="Bodoni MT"/>
        </w:rPr>
        <w:t xml:space="preserve">Cuál menos? </w:t>
      </w:r>
      <w:r w:rsidR="00B32C1A">
        <w:rPr>
          <w:rFonts w:ascii="Bodoni MT" w:hAnsi="Bodoni MT"/>
        </w:rPr>
        <w:t xml:space="preserve">  </w:t>
      </w:r>
      <w:r w:rsidRPr="00C05789">
        <w:rPr>
          <w:rFonts w:ascii="Bodoni MT" w:hAnsi="Bodoni MT"/>
        </w:rPr>
        <w:t>¿Qué podríamos hacer para mejorarlas?</w:t>
      </w:r>
    </w:p>
    <w:p w:rsidR="00A66B27" w:rsidRPr="00C05789" w:rsidRDefault="00A66B27" w:rsidP="003A456D">
      <w:pPr>
        <w:pStyle w:val="Sinespaciado"/>
        <w:jc w:val="both"/>
        <w:rPr>
          <w:rFonts w:ascii="Bodoni MT" w:hAnsi="Bodoni MT"/>
        </w:rPr>
      </w:pPr>
    </w:p>
    <w:p w:rsidR="00B32C1A" w:rsidRDefault="00B32C1A" w:rsidP="003A456D">
      <w:pPr>
        <w:pStyle w:val="Sinespaciado"/>
        <w:jc w:val="both"/>
        <w:rPr>
          <w:rFonts w:ascii="Bodoni MT" w:hAnsi="Bodoni MT"/>
        </w:rPr>
      </w:pPr>
      <w:r>
        <w:rPr>
          <w:rFonts w:ascii="Bodoni MT" w:hAnsi="Bodoni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27F15D" wp14:editId="2C6348D7">
                <wp:simplePos x="0" y="0"/>
                <wp:positionH relativeFrom="column">
                  <wp:posOffset>6350</wp:posOffset>
                </wp:positionH>
                <wp:positionV relativeFrom="paragraph">
                  <wp:posOffset>66040</wp:posOffset>
                </wp:positionV>
                <wp:extent cx="71120" cy="45085"/>
                <wp:effectExtent l="19050" t="19050" r="43180" b="31115"/>
                <wp:wrapNone/>
                <wp:docPr id="3" name="3 Llamada de flecha cuádrup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4508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Llamada de flecha cuádruple" o:spid="_x0000_s1026" style="position:absolute;margin-left:.5pt;margin-top:5.2pt;width:5.6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" path="m,22543l8347,14195r,4174l18447,18369r,-6675l31386,11694r,-3347l27213,8347,35560,r8347,8347l39734,8347r,3347l52673,11694r,6675l62773,18369r,-4174l71120,22543r-8347,8347l62773,26716r-10100,l52673,33391r-12939,l39734,36738r4173,l35560,45085,27213,36738r4173,l31386,33391r-12939,l18447,26716r-10100,l8347,30890,,22543xe" fillcolor="#4f81bd [3204]" strokecolor="#243f60 [1604]" strokeweight="2pt">
                <v:path arrowok="t" o:connecttype="custom" o:connectlocs="0,22543;8347,14195;8347,18369;18447,18369;18447,11694;31386,11694;31386,8347;27213,8347;35560,0;43907,8347;39734,8347;39734,11694;52673,11694;52673,18369;62773,18369;62773,14195;71120,22543;62773,30890;62773,26716;52673,26716;52673,33391;39734,33391;39734,36738;43907,36738;35560,45085;27213,36738;31386,36738;31386,33391;18447,33391;18447,26716;8347,26716;8347,30890;0,22543" o:connectangles="0,0,0,0,0,0,0,0,0,0,0,0,0,0,0,0,0,0,0,0,0,0,0,0,0,0,0,0,0,0,0,0,0"/>
              </v:shape>
            </w:pict>
          </mc:Fallback>
        </mc:AlternateContent>
      </w:r>
      <w:r w:rsidR="003A456D" w:rsidRPr="00C05789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 </w:t>
      </w:r>
      <w:r w:rsidR="003A456D" w:rsidRPr="00C05789">
        <w:rPr>
          <w:rFonts w:ascii="Bodoni MT" w:hAnsi="Bodoni MT"/>
        </w:rPr>
        <w:t xml:space="preserve">Recibir una misión o encargo.  </w:t>
      </w:r>
    </w:p>
    <w:p w:rsidR="003A456D" w:rsidRPr="00C05789" w:rsidRDefault="003A456D" w:rsidP="003A456D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hAnsi="Bodoni MT"/>
        </w:rPr>
        <w:t xml:space="preserve">- ¿Qué piensas de esta misión? </w:t>
      </w:r>
    </w:p>
    <w:p w:rsidR="003A456D" w:rsidRDefault="003A456D" w:rsidP="003A456D">
      <w:pPr>
        <w:pStyle w:val="Sinespaciado"/>
        <w:jc w:val="both"/>
        <w:rPr>
          <w:rFonts w:ascii="Bodoni MT" w:hAnsi="Bodoni MT"/>
        </w:rPr>
      </w:pPr>
      <w:r w:rsidRPr="00C05789">
        <w:rPr>
          <w:rFonts w:ascii="Bodoni MT" w:hAnsi="Bodoni MT"/>
        </w:rPr>
        <w:t>- ¿he sentido alguna vez gratitud y alegría? ¿En qué momentos?</w:t>
      </w:r>
    </w:p>
    <w:p w:rsidR="00BF7EC0" w:rsidRDefault="0037524E" w:rsidP="003A456D">
      <w:pPr>
        <w:pStyle w:val="Sinespaciado"/>
        <w:jc w:val="both"/>
        <w:rPr>
          <w:rFonts w:ascii="Bodoni MT" w:hAnsi="Bodoni M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A1451" wp14:editId="623A241E">
                <wp:simplePos x="0" y="0"/>
                <wp:positionH relativeFrom="column">
                  <wp:posOffset>1164590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20320" b="16510"/>
                <wp:wrapSquare wrapText="bothSides"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7524E" w:rsidRPr="00C05789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Señor, Padre Santo,</w:t>
                            </w:r>
                          </w:p>
                          <w:p w:rsidR="0037524E" w:rsidRPr="00C05789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Derrama tu Espíritu Santo en nuestros corazones</w:t>
                            </w:r>
                          </w:p>
                          <w:p w:rsidR="0037524E" w:rsidRPr="00C05789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Para que según las promesas de tu Hijo,</w:t>
                            </w:r>
                          </w:p>
                          <w:p w:rsidR="0037524E" w:rsidRPr="00C05789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Nos recuerde siempre tu Palabra,</w:t>
                            </w:r>
                          </w:p>
                          <w:p w:rsidR="0037524E" w:rsidRPr="00C05789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Y nos guíe hacia la verdad completa.</w:t>
                            </w:r>
                          </w:p>
                          <w:p w:rsidR="0037524E" w:rsidRPr="00E41573" w:rsidRDefault="0037524E" w:rsidP="0037524E">
                            <w:pPr>
                              <w:pStyle w:val="Sinespaciad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05789">
                              <w:rPr>
                                <w:rFonts w:ascii="Bodoni MT" w:hAnsi="Bodoni MT"/>
                              </w:rPr>
                              <w:t>Por Jesucristo nuestro Señor. Amén.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0 Cuadro de texto" o:spid="_x0000_s1026" type="#_x0000_t202" style="position:absolute;left:0;text-align:left;margin-left:91.7pt;margin-top:10.8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" filled="f" strokeweight=".5pt">
                <v:textbox style="mso-fit-shape-to-text:t">
                  <w:txbxContent>
                    <w:p w:rsidR="0037524E" w:rsidRPr="00C05789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Señor, Padre Santo,</w:t>
                      </w:r>
                    </w:p>
                    <w:p w:rsidR="0037524E" w:rsidRPr="00C05789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Derrama tu Espíritu Santo en nuestros corazones</w:t>
                      </w:r>
                    </w:p>
                    <w:p w:rsidR="0037524E" w:rsidRPr="00C05789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Para que según las promesas de tu Hijo,</w:t>
                      </w:r>
                    </w:p>
                    <w:p w:rsidR="0037524E" w:rsidRPr="00C05789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Nos recuerde siempre tu Palabra,</w:t>
                      </w:r>
                    </w:p>
                    <w:p w:rsidR="0037524E" w:rsidRPr="00C05789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Y nos guíe hacia la verdad completa.</w:t>
                      </w:r>
                    </w:p>
                    <w:p w:rsidR="0037524E" w:rsidRPr="00E41573" w:rsidRDefault="0037524E" w:rsidP="0037524E">
                      <w:pPr>
                        <w:pStyle w:val="Sinespaciado"/>
                        <w:jc w:val="center"/>
                        <w:rPr>
                          <w:rFonts w:ascii="Bodoni MT" w:hAnsi="Bodoni MT"/>
                        </w:rPr>
                      </w:pPr>
                      <w:r w:rsidRPr="00C05789">
                        <w:rPr>
                          <w:rFonts w:ascii="Bodoni MT" w:hAnsi="Bodoni MT"/>
                        </w:rPr>
                        <w:t>Por Jesucristo nuestro Señor. Amén.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EC0" w:rsidRDefault="00BF7EC0" w:rsidP="003A456D">
      <w:pPr>
        <w:pStyle w:val="Sinespaciado"/>
        <w:jc w:val="both"/>
        <w:rPr>
          <w:rFonts w:ascii="Bodoni MT" w:hAnsi="Bodoni MT"/>
        </w:rPr>
      </w:pPr>
    </w:p>
    <w:p w:rsidR="00BF7EC0" w:rsidRDefault="00BF7EC0" w:rsidP="004B07D5">
      <w:pPr>
        <w:pStyle w:val="Sinespaciado"/>
        <w:jc w:val="center"/>
        <w:rPr>
          <w:rFonts w:ascii="Bodoni MT" w:hAnsi="Bodoni MT"/>
        </w:rPr>
      </w:pPr>
    </w:p>
    <w:p w:rsidR="00A66B27" w:rsidRDefault="00A66B27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37524E" w:rsidRDefault="0037524E" w:rsidP="004B07D5">
      <w:pPr>
        <w:pStyle w:val="Sinespaciado"/>
        <w:jc w:val="center"/>
        <w:rPr>
          <w:rFonts w:ascii="Bodoni MT" w:hAnsi="Bodoni MT"/>
        </w:rPr>
      </w:pPr>
    </w:p>
    <w:p w:rsidR="00464EA7" w:rsidRPr="00C05789" w:rsidRDefault="00464EA7" w:rsidP="004B07D5">
      <w:pPr>
        <w:pStyle w:val="Sinespaciado"/>
        <w:jc w:val="center"/>
        <w:rPr>
          <w:rFonts w:ascii="Bodoni MT" w:hAnsi="Bodoni MT"/>
        </w:rPr>
      </w:pPr>
      <w:bookmarkStart w:id="0" w:name="_GoBack"/>
      <w:bookmarkEnd w:id="0"/>
      <w:r w:rsidRPr="00C05789">
        <w:rPr>
          <w:rFonts w:ascii="Bodoni MT" w:hAnsi="Bodoni MT"/>
        </w:rPr>
        <w:t>¡Todo por Jesús!</w:t>
      </w:r>
    </w:p>
    <w:sectPr w:rsidR="00464EA7" w:rsidRPr="00C05789" w:rsidSect="00F718D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528"/>
    <w:multiLevelType w:val="hybridMultilevel"/>
    <w:tmpl w:val="0D024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64F"/>
    <w:multiLevelType w:val="hybridMultilevel"/>
    <w:tmpl w:val="541AC882"/>
    <w:lvl w:ilvl="0" w:tplc="7EBEC2A8">
      <w:start w:val="4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5F81"/>
    <w:multiLevelType w:val="hybridMultilevel"/>
    <w:tmpl w:val="5E4CFA72"/>
    <w:lvl w:ilvl="0" w:tplc="03B485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B39C3"/>
    <w:multiLevelType w:val="hybridMultilevel"/>
    <w:tmpl w:val="69A2F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6A62914">
      <w:start w:val="1"/>
      <w:numFmt w:val="upperLetter"/>
      <w:lvlText w:val="%2-"/>
      <w:lvlJc w:val="left"/>
      <w:pPr>
        <w:ind w:left="1440" w:hanging="360"/>
      </w:pPr>
      <w:rPr>
        <w:rFonts w:hint="default"/>
        <w:color w:val="FF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2"/>
    <w:rsid w:val="00015EDE"/>
    <w:rsid w:val="00021486"/>
    <w:rsid w:val="0005079F"/>
    <w:rsid w:val="00051DAE"/>
    <w:rsid w:val="00053A0C"/>
    <w:rsid w:val="00056FE0"/>
    <w:rsid w:val="00064E64"/>
    <w:rsid w:val="00076AF4"/>
    <w:rsid w:val="0008756D"/>
    <w:rsid w:val="000B0F74"/>
    <w:rsid w:val="000B2946"/>
    <w:rsid w:val="000E3FB0"/>
    <w:rsid w:val="00113212"/>
    <w:rsid w:val="00124635"/>
    <w:rsid w:val="001408E6"/>
    <w:rsid w:val="00190BBB"/>
    <w:rsid w:val="001A3E28"/>
    <w:rsid w:val="001B7694"/>
    <w:rsid w:val="00243237"/>
    <w:rsid w:val="00244F49"/>
    <w:rsid w:val="002A059B"/>
    <w:rsid w:val="002A3D81"/>
    <w:rsid w:val="002D6D91"/>
    <w:rsid w:val="003146CE"/>
    <w:rsid w:val="0032197B"/>
    <w:rsid w:val="00325F64"/>
    <w:rsid w:val="0037524E"/>
    <w:rsid w:val="003A456D"/>
    <w:rsid w:val="003C6480"/>
    <w:rsid w:val="003F7F6C"/>
    <w:rsid w:val="0042581F"/>
    <w:rsid w:val="00440E7A"/>
    <w:rsid w:val="00464EA7"/>
    <w:rsid w:val="004677F2"/>
    <w:rsid w:val="004766F9"/>
    <w:rsid w:val="00491B04"/>
    <w:rsid w:val="004B07D5"/>
    <w:rsid w:val="004B7727"/>
    <w:rsid w:val="004C3F5A"/>
    <w:rsid w:val="0052102B"/>
    <w:rsid w:val="00523516"/>
    <w:rsid w:val="00567442"/>
    <w:rsid w:val="005B1C4A"/>
    <w:rsid w:val="005C4457"/>
    <w:rsid w:val="005D6364"/>
    <w:rsid w:val="005F5131"/>
    <w:rsid w:val="00616E61"/>
    <w:rsid w:val="00627685"/>
    <w:rsid w:val="0064391F"/>
    <w:rsid w:val="0065635A"/>
    <w:rsid w:val="00662D99"/>
    <w:rsid w:val="00664817"/>
    <w:rsid w:val="00682767"/>
    <w:rsid w:val="006A3879"/>
    <w:rsid w:val="006A4B60"/>
    <w:rsid w:val="006D42E2"/>
    <w:rsid w:val="007063D2"/>
    <w:rsid w:val="00770DFD"/>
    <w:rsid w:val="00786292"/>
    <w:rsid w:val="0079366A"/>
    <w:rsid w:val="0079477C"/>
    <w:rsid w:val="007C4CFD"/>
    <w:rsid w:val="007F7BF8"/>
    <w:rsid w:val="008128F8"/>
    <w:rsid w:val="008A7B33"/>
    <w:rsid w:val="008D336F"/>
    <w:rsid w:val="008D55B4"/>
    <w:rsid w:val="008F4C0A"/>
    <w:rsid w:val="009148DD"/>
    <w:rsid w:val="00942859"/>
    <w:rsid w:val="009951E1"/>
    <w:rsid w:val="009A2741"/>
    <w:rsid w:val="009E4447"/>
    <w:rsid w:val="00A042A3"/>
    <w:rsid w:val="00A05B5C"/>
    <w:rsid w:val="00A53F62"/>
    <w:rsid w:val="00A646A0"/>
    <w:rsid w:val="00A66B27"/>
    <w:rsid w:val="00A90D60"/>
    <w:rsid w:val="00AC24FB"/>
    <w:rsid w:val="00AF4667"/>
    <w:rsid w:val="00B24895"/>
    <w:rsid w:val="00B32C1A"/>
    <w:rsid w:val="00B40105"/>
    <w:rsid w:val="00B53B3B"/>
    <w:rsid w:val="00B6584B"/>
    <w:rsid w:val="00BD2786"/>
    <w:rsid w:val="00BD5D94"/>
    <w:rsid w:val="00BE2FC8"/>
    <w:rsid w:val="00BF7EC0"/>
    <w:rsid w:val="00C05789"/>
    <w:rsid w:val="00C211EF"/>
    <w:rsid w:val="00C42CB1"/>
    <w:rsid w:val="00C5089D"/>
    <w:rsid w:val="00C67139"/>
    <w:rsid w:val="00CF5176"/>
    <w:rsid w:val="00D320BF"/>
    <w:rsid w:val="00D37604"/>
    <w:rsid w:val="00D51C34"/>
    <w:rsid w:val="00D5424A"/>
    <w:rsid w:val="00D7797A"/>
    <w:rsid w:val="00D91F4E"/>
    <w:rsid w:val="00E21630"/>
    <w:rsid w:val="00E34080"/>
    <w:rsid w:val="00E70C38"/>
    <w:rsid w:val="00EA62A9"/>
    <w:rsid w:val="00EC5B0B"/>
    <w:rsid w:val="00F55ACB"/>
    <w:rsid w:val="00F718DB"/>
    <w:rsid w:val="00FD7850"/>
    <w:rsid w:val="00FE4805"/>
    <w:rsid w:val="00FE5597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C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6A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32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C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6A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32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48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venganyveancolombia.jimd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F777-2AB9-476B-ADB4-A660A19A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2012-06-05T15:53:00Z</dcterms:created>
  <dcterms:modified xsi:type="dcterms:W3CDTF">2012-06-05T16:08:00Z</dcterms:modified>
</cp:coreProperties>
</file>